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3D6" w:rsidRPr="00CA0454" w:rsidRDefault="00AD0A2D" w:rsidP="00CA0454">
      <w:pPr>
        <w:jc w:val="center"/>
        <w:rPr>
          <w:rFonts w:ascii="Times New Roman" w:hAnsi="Times New Roman" w:cs="Times New Roman"/>
          <w:b/>
          <w:sz w:val="28"/>
          <w:szCs w:val="28"/>
        </w:rPr>
      </w:pPr>
      <w:r w:rsidRPr="00CA0454">
        <w:rPr>
          <w:rFonts w:ascii="Times New Roman" w:hAnsi="Times New Roman" w:cs="Times New Roman"/>
          <w:b/>
          <w:sz w:val="28"/>
          <w:szCs w:val="28"/>
        </w:rPr>
        <w:t>Справка-</w:t>
      </w:r>
      <w:r w:rsidR="00E823D6" w:rsidRPr="00CA0454">
        <w:rPr>
          <w:rFonts w:ascii="Times New Roman" w:hAnsi="Times New Roman" w:cs="Times New Roman"/>
          <w:b/>
          <w:sz w:val="28"/>
          <w:szCs w:val="28"/>
        </w:rPr>
        <w:t>обоснование</w:t>
      </w:r>
    </w:p>
    <w:p w:rsidR="00213CC5" w:rsidRDefault="00A63B66" w:rsidP="00213CC5">
      <w:pPr>
        <w:jc w:val="center"/>
        <w:rPr>
          <w:rFonts w:ascii="Times New Roman" w:hAnsi="Times New Roman" w:cs="Times New Roman"/>
          <w:b/>
          <w:sz w:val="28"/>
          <w:szCs w:val="28"/>
        </w:rPr>
      </w:pPr>
      <w:proofErr w:type="gramStart"/>
      <w:r w:rsidRPr="00CA0454">
        <w:rPr>
          <w:rFonts w:ascii="Times New Roman" w:hAnsi="Times New Roman" w:cs="Times New Roman"/>
          <w:b/>
          <w:sz w:val="28"/>
          <w:szCs w:val="28"/>
        </w:rPr>
        <w:t>к</w:t>
      </w:r>
      <w:proofErr w:type="gramEnd"/>
      <w:r w:rsidRPr="00CA0454">
        <w:rPr>
          <w:rFonts w:ascii="Times New Roman" w:hAnsi="Times New Roman" w:cs="Times New Roman"/>
          <w:b/>
          <w:sz w:val="28"/>
          <w:szCs w:val="28"/>
        </w:rPr>
        <w:t xml:space="preserve"> проекту </w:t>
      </w:r>
      <w:r w:rsidR="008B6AAC" w:rsidRPr="00CA0454">
        <w:rPr>
          <w:rFonts w:ascii="Times New Roman" w:hAnsi="Times New Roman" w:cs="Times New Roman"/>
          <w:b/>
          <w:sz w:val="28"/>
          <w:szCs w:val="28"/>
        </w:rPr>
        <w:t>постановления</w:t>
      </w:r>
      <w:r w:rsidRPr="00CA0454">
        <w:rPr>
          <w:rFonts w:ascii="Times New Roman" w:hAnsi="Times New Roman" w:cs="Times New Roman"/>
          <w:b/>
          <w:sz w:val="28"/>
          <w:szCs w:val="28"/>
        </w:rPr>
        <w:t xml:space="preserve"> Правительства Кыргызской Республики</w:t>
      </w:r>
    </w:p>
    <w:p w:rsidR="000658EC" w:rsidRPr="00213CC5" w:rsidRDefault="00D5098D" w:rsidP="00213CC5">
      <w:pPr>
        <w:jc w:val="center"/>
        <w:rPr>
          <w:rFonts w:ascii="Times New Roman" w:hAnsi="Times New Roman" w:cs="Times New Roman"/>
          <w:b/>
          <w:sz w:val="28"/>
          <w:szCs w:val="28"/>
        </w:rPr>
      </w:pPr>
      <w:r w:rsidRPr="00213CC5">
        <w:rPr>
          <w:rFonts w:ascii="Times New Roman" w:hAnsi="Times New Roman" w:cs="Times New Roman"/>
          <w:b/>
          <w:sz w:val="28"/>
          <w:szCs w:val="28"/>
        </w:rPr>
        <w:t>«</w:t>
      </w:r>
      <w:r w:rsidR="00213CC5" w:rsidRPr="00213CC5">
        <w:rPr>
          <w:rFonts w:ascii="Times New Roman" w:hAnsi="Times New Roman" w:cs="Times New Roman"/>
          <w:b/>
          <w:sz w:val="28"/>
          <w:szCs w:val="28"/>
        </w:rPr>
        <w:t xml:space="preserve">О внесении изменений в постановление Правительства Кыргызской Республики «О мерах по обеспечению населения лекарственными средствами и медицинскими изделиями в связи с пандемией </w:t>
      </w:r>
      <w:proofErr w:type="spellStart"/>
      <w:r w:rsidR="00213CC5" w:rsidRPr="00213CC5">
        <w:rPr>
          <w:rFonts w:ascii="Times New Roman" w:hAnsi="Times New Roman" w:cs="Times New Roman"/>
          <w:b/>
          <w:sz w:val="28"/>
          <w:szCs w:val="28"/>
        </w:rPr>
        <w:t>коронавирусной</w:t>
      </w:r>
      <w:proofErr w:type="spellEnd"/>
      <w:r w:rsidR="00213CC5" w:rsidRPr="00213CC5">
        <w:rPr>
          <w:rFonts w:ascii="Times New Roman" w:hAnsi="Times New Roman" w:cs="Times New Roman"/>
          <w:b/>
          <w:sz w:val="28"/>
          <w:szCs w:val="28"/>
        </w:rPr>
        <w:t xml:space="preserve"> инфекции» от 23 марта 2020 года № 178</w:t>
      </w:r>
      <w:r w:rsidRPr="00213CC5">
        <w:rPr>
          <w:rFonts w:ascii="Times New Roman" w:hAnsi="Times New Roman" w:cs="Times New Roman"/>
          <w:b/>
          <w:sz w:val="28"/>
          <w:szCs w:val="28"/>
        </w:rPr>
        <w:t>»</w:t>
      </w:r>
    </w:p>
    <w:p w:rsidR="004029E7" w:rsidRDefault="004029E7" w:rsidP="00B27AD4">
      <w:pPr>
        <w:ind w:right="1134"/>
        <w:rPr>
          <w:rFonts w:ascii="Times New Roman" w:hAnsi="Times New Roman"/>
          <w:b/>
          <w:sz w:val="28"/>
          <w:szCs w:val="28"/>
        </w:rPr>
      </w:pPr>
    </w:p>
    <w:p w:rsidR="00E5686D" w:rsidRPr="00CA0454" w:rsidRDefault="00E5686D" w:rsidP="00B27AD4">
      <w:pPr>
        <w:ind w:right="1134"/>
        <w:rPr>
          <w:rFonts w:ascii="Times New Roman" w:hAnsi="Times New Roman"/>
          <w:b/>
          <w:sz w:val="28"/>
          <w:szCs w:val="28"/>
        </w:rPr>
      </w:pPr>
    </w:p>
    <w:p w:rsidR="00AB2D05" w:rsidRDefault="00AB2D05" w:rsidP="00B27AD4">
      <w:pPr>
        <w:ind w:firstLine="708"/>
        <w:jc w:val="both"/>
        <w:rPr>
          <w:rFonts w:ascii="Times New Roman" w:hAnsi="Times New Roman" w:cs="Times New Roman"/>
          <w:b/>
          <w:sz w:val="28"/>
          <w:szCs w:val="28"/>
          <w:lang w:val="ky-KG"/>
        </w:rPr>
      </w:pPr>
      <w:r w:rsidRPr="00CA0454">
        <w:rPr>
          <w:rFonts w:ascii="Times New Roman" w:hAnsi="Times New Roman" w:cs="Times New Roman"/>
          <w:b/>
          <w:sz w:val="28"/>
          <w:szCs w:val="28"/>
          <w:lang w:val="ky-KG"/>
        </w:rPr>
        <w:t>1. Цель</w:t>
      </w:r>
    </w:p>
    <w:p w:rsidR="00E5686D" w:rsidRPr="00CA0454" w:rsidRDefault="00E5686D" w:rsidP="00B27AD4">
      <w:pPr>
        <w:ind w:firstLine="708"/>
        <w:jc w:val="both"/>
        <w:rPr>
          <w:rFonts w:ascii="Times New Roman" w:hAnsi="Times New Roman" w:cs="Times New Roman"/>
          <w:b/>
          <w:sz w:val="28"/>
          <w:szCs w:val="28"/>
          <w:lang w:val="ky-KG"/>
        </w:rPr>
      </w:pPr>
    </w:p>
    <w:p w:rsidR="00AB2D05" w:rsidRPr="00E5686D" w:rsidRDefault="00AB2D05" w:rsidP="00B27AD4">
      <w:pPr>
        <w:ind w:firstLine="708"/>
        <w:jc w:val="both"/>
        <w:rPr>
          <w:rFonts w:ascii="Times New Roman" w:hAnsi="Times New Roman" w:cs="Times New Roman"/>
          <w:sz w:val="28"/>
          <w:szCs w:val="28"/>
          <w:lang w:val="ky-KG"/>
        </w:rPr>
      </w:pPr>
      <w:r w:rsidRPr="00CA0454">
        <w:rPr>
          <w:rFonts w:ascii="Times New Roman" w:hAnsi="Times New Roman" w:cs="Times New Roman"/>
          <w:sz w:val="28"/>
          <w:szCs w:val="28"/>
        </w:rPr>
        <w:t xml:space="preserve">Целью настоящего проекта постановления является </w:t>
      </w:r>
      <w:r w:rsidR="00E5686D">
        <w:rPr>
          <w:rFonts w:ascii="Times New Roman" w:hAnsi="Times New Roman" w:cs="Times New Roman"/>
          <w:sz w:val="28"/>
          <w:szCs w:val="28"/>
        </w:rPr>
        <w:t>бесперебойное обеспечение</w:t>
      </w:r>
      <w:r w:rsidR="00E5686D" w:rsidRPr="00F77343">
        <w:rPr>
          <w:rFonts w:ascii="Times New Roman" w:hAnsi="Times New Roman" w:cs="Times New Roman"/>
          <w:sz w:val="28"/>
          <w:szCs w:val="28"/>
        </w:rPr>
        <w:t xml:space="preserve"> населения необходимыми лекарственными средствами и м</w:t>
      </w:r>
      <w:r w:rsidR="00E5686D">
        <w:rPr>
          <w:rFonts w:ascii="Times New Roman" w:hAnsi="Times New Roman" w:cs="Times New Roman"/>
          <w:sz w:val="28"/>
          <w:szCs w:val="28"/>
        </w:rPr>
        <w:t>едицинскими изделиями в связи с эпидемиологической ситуацией</w:t>
      </w:r>
      <w:r w:rsidR="00E5686D" w:rsidRPr="00F77343">
        <w:rPr>
          <w:rFonts w:ascii="Times New Roman" w:hAnsi="Times New Roman" w:cs="Times New Roman"/>
          <w:sz w:val="28"/>
          <w:szCs w:val="28"/>
        </w:rPr>
        <w:t xml:space="preserve">, связанной с </w:t>
      </w:r>
      <w:proofErr w:type="spellStart"/>
      <w:r w:rsidR="00E5686D" w:rsidRPr="00F77343">
        <w:rPr>
          <w:rFonts w:ascii="Times New Roman" w:hAnsi="Times New Roman" w:cs="Times New Roman"/>
          <w:sz w:val="28"/>
          <w:szCs w:val="28"/>
        </w:rPr>
        <w:t>коронавирусной</w:t>
      </w:r>
      <w:proofErr w:type="spellEnd"/>
      <w:r w:rsidR="00E5686D" w:rsidRPr="00F77343">
        <w:rPr>
          <w:rFonts w:ascii="Times New Roman" w:hAnsi="Times New Roman" w:cs="Times New Roman"/>
          <w:sz w:val="28"/>
          <w:szCs w:val="28"/>
        </w:rPr>
        <w:t xml:space="preserve"> инфекцией (COVID-19) на территории Кыргызск</w:t>
      </w:r>
      <w:r w:rsidR="00E5686D">
        <w:rPr>
          <w:rFonts w:ascii="Times New Roman" w:hAnsi="Times New Roman" w:cs="Times New Roman"/>
          <w:sz w:val="28"/>
          <w:szCs w:val="28"/>
        </w:rPr>
        <w:t>ой Республики</w:t>
      </w:r>
      <w:r w:rsidR="00E5686D">
        <w:rPr>
          <w:rFonts w:ascii="Times New Roman" w:hAnsi="Times New Roman" w:cs="Times New Roman"/>
          <w:sz w:val="28"/>
          <w:szCs w:val="28"/>
          <w:lang w:val="ky-KG"/>
        </w:rPr>
        <w:t>.</w:t>
      </w:r>
    </w:p>
    <w:p w:rsidR="00AB2D05" w:rsidRPr="00CA0454" w:rsidRDefault="00AB2D05" w:rsidP="00B27AD4">
      <w:pPr>
        <w:jc w:val="both"/>
        <w:rPr>
          <w:rFonts w:ascii="Times New Roman" w:hAnsi="Times New Roman" w:cs="Times New Roman"/>
          <w:sz w:val="28"/>
          <w:szCs w:val="28"/>
        </w:rPr>
      </w:pPr>
    </w:p>
    <w:p w:rsidR="00AB2D05" w:rsidRPr="00CA0454" w:rsidRDefault="00AB2D05" w:rsidP="00B27AD4">
      <w:pPr>
        <w:pStyle w:val="ad"/>
        <w:spacing w:before="0" w:after="0" w:line="240" w:lineRule="auto"/>
        <w:rPr>
          <w:rFonts w:cs="Times New Roman"/>
          <w:szCs w:val="28"/>
          <w:u w:val="single"/>
        </w:rPr>
      </w:pPr>
      <w:r w:rsidRPr="00CA0454">
        <w:rPr>
          <w:rFonts w:cs="Times New Roman"/>
          <w:szCs w:val="28"/>
        </w:rPr>
        <w:t>2. Описательная часть</w:t>
      </w:r>
    </w:p>
    <w:p w:rsidR="00AB2D05" w:rsidRPr="00CA0454" w:rsidRDefault="00AB2D05" w:rsidP="00B27AD4">
      <w:pPr>
        <w:jc w:val="both"/>
        <w:rPr>
          <w:rFonts w:ascii="Times New Roman" w:hAnsi="Times New Roman" w:cs="Times New Roman"/>
          <w:sz w:val="28"/>
          <w:szCs w:val="28"/>
        </w:rPr>
      </w:pPr>
    </w:p>
    <w:p w:rsidR="00AB2D05" w:rsidRPr="00CA0454" w:rsidRDefault="00AB2D05" w:rsidP="00B27AD4">
      <w:pPr>
        <w:ind w:firstLine="708"/>
        <w:jc w:val="both"/>
        <w:rPr>
          <w:rFonts w:ascii="Times New Roman" w:hAnsi="Times New Roman" w:cs="Times New Roman"/>
          <w:sz w:val="28"/>
          <w:szCs w:val="28"/>
          <w:lang w:val="ky-KG"/>
        </w:rPr>
      </w:pPr>
      <w:r w:rsidRPr="00CA0454">
        <w:rPr>
          <w:rFonts w:ascii="Times New Roman" w:hAnsi="Times New Roman" w:cs="Times New Roman"/>
          <w:sz w:val="28"/>
          <w:szCs w:val="28"/>
          <w:lang w:val="ky-KG"/>
        </w:rPr>
        <w:t xml:space="preserve">Начиная с </w:t>
      </w:r>
      <w:r w:rsidR="00B27AD4" w:rsidRPr="00CA0454">
        <w:rPr>
          <w:rFonts w:ascii="Times New Roman" w:hAnsi="Times New Roman" w:cs="Times New Roman"/>
          <w:sz w:val="28"/>
          <w:szCs w:val="28"/>
          <w:lang w:val="ky-KG"/>
        </w:rPr>
        <w:t>марта</w:t>
      </w:r>
      <w:r w:rsidR="00775739">
        <w:rPr>
          <w:rFonts w:ascii="Times New Roman" w:hAnsi="Times New Roman" w:cs="Times New Roman"/>
          <w:sz w:val="28"/>
          <w:szCs w:val="28"/>
          <w:lang w:val="ky-KG"/>
        </w:rPr>
        <w:t xml:space="preserve"> 2020 года</w:t>
      </w:r>
      <w:r w:rsidR="00B27AD4" w:rsidRPr="00CA0454">
        <w:rPr>
          <w:rFonts w:ascii="Times New Roman" w:hAnsi="Times New Roman" w:cs="Times New Roman"/>
          <w:sz w:val="28"/>
          <w:szCs w:val="28"/>
          <w:lang w:val="ky-KG"/>
        </w:rPr>
        <w:t xml:space="preserve"> по настоящее</w:t>
      </w:r>
      <w:r w:rsidRPr="00CA0454">
        <w:rPr>
          <w:rFonts w:ascii="Times New Roman" w:hAnsi="Times New Roman" w:cs="Times New Roman"/>
          <w:sz w:val="28"/>
          <w:szCs w:val="28"/>
          <w:lang w:val="ky-KG"/>
        </w:rPr>
        <w:t xml:space="preserve"> </w:t>
      </w:r>
      <w:r w:rsidR="00B27AD4" w:rsidRPr="00CA0454">
        <w:rPr>
          <w:rFonts w:ascii="Times New Roman" w:hAnsi="Times New Roman" w:cs="Times New Roman"/>
          <w:sz w:val="28"/>
          <w:szCs w:val="28"/>
          <w:lang w:val="ky-KG"/>
        </w:rPr>
        <w:t>время</w:t>
      </w:r>
      <w:r w:rsidRPr="00CA0454">
        <w:rPr>
          <w:rFonts w:ascii="Times New Roman" w:hAnsi="Times New Roman" w:cs="Times New Roman"/>
          <w:sz w:val="28"/>
          <w:szCs w:val="28"/>
          <w:lang w:val="ky-KG"/>
        </w:rPr>
        <w:t xml:space="preserve"> во всем мире объявлена пандемия короновирусной инфекции </w:t>
      </w:r>
      <w:r w:rsidRPr="00CA0454">
        <w:rPr>
          <w:rFonts w:ascii="Times New Roman" w:hAnsi="Times New Roman" w:cs="Times New Roman"/>
          <w:sz w:val="28"/>
          <w:szCs w:val="28"/>
        </w:rPr>
        <w:t>(COVID-19).</w:t>
      </w:r>
    </w:p>
    <w:p w:rsidR="00AB2D05" w:rsidRDefault="00AB2D05" w:rsidP="00B27AD4">
      <w:pPr>
        <w:ind w:firstLine="708"/>
        <w:jc w:val="both"/>
        <w:rPr>
          <w:rFonts w:ascii="Times New Roman" w:hAnsi="Times New Roman" w:cs="Times New Roman"/>
          <w:sz w:val="28"/>
          <w:szCs w:val="28"/>
        </w:rPr>
      </w:pPr>
      <w:r w:rsidRPr="00CA0454">
        <w:rPr>
          <w:rFonts w:ascii="Times New Roman" w:hAnsi="Times New Roman" w:cs="Times New Roman"/>
          <w:sz w:val="28"/>
          <w:szCs w:val="28"/>
          <w:lang w:val="ky-KG"/>
        </w:rPr>
        <w:t>И</w:t>
      </w:r>
      <w:r w:rsidRPr="00CA0454">
        <w:rPr>
          <w:rFonts w:ascii="Times New Roman" w:hAnsi="Times New Roman" w:cs="Times New Roman"/>
          <w:sz w:val="28"/>
          <w:szCs w:val="28"/>
        </w:rPr>
        <w:t xml:space="preserve">з-за возникшей пандемии </w:t>
      </w:r>
      <w:proofErr w:type="spellStart"/>
      <w:r w:rsidRPr="00CA0454">
        <w:rPr>
          <w:rFonts w:ascii="Times New Roman" w:hAnsi="Times New Roman" w:cs="Times New Roman"/>
          <w:sz w:val="28"/>
          <w:szCs w:val="28"/>
        </w:rPr>
        <w:t>коронавирусной</w:t>
      </w:r>
      <w:proofErr w:type="spellEnd"/>
      <w:r w:rsidRPr="00CA0454">
        <w:rPr>
          <w:rFonts w:ascii="Times New Roman" w:hAnsi="Times New Roman" w:cs="Times New Roman"/>
          <w:sz w:val="28"/>
          <w:szCs w:val="28"/>
        </w:rPr>
        <w:t xml:space="preserve"> инфекции (COVID-19), во всем мире произошел сбой в цепочке производства и поставки лекарственных средств, а по некоторым позициям и вовсе возник дефицит. В связи с тем, что лекарственные средства, поставляющие в республику, ввозятся из стран дальнего и ближнего зарубежья, это обстоятельство т</w:t>
      </w:r>
      <w:r w:rsidR="00775739">
        <w:rPr>
          <w:rFonts w:ascii="Times New Roman" w:hAnsi="Times New Roman" w:cs="Times New Roman"/>
          <w:sz w:val="28"/>
          <w:szCs w:val="28"/>
        </w:rPr>
        <w:t>акже оказало влияние на поставку</w:t>
      </w:r>
      <w:r w:rsidRPr="00CA0454">
        <w:rPr>
          <w:rFonts w:ascii="Times New Roman" w:hAnsi="Times New Roman" w:cs="Times New Roman"/>
          <w:sz w:val="28"/>
          <w:szCs w:val="28"/>
        </w:rPr>
        <w:t xml:space="preserve"> лекарств</w:t>
      </w:r>
      <w:r w:rsidR="00775739">
        <w:rPr>
          <w:rFonts w:ascii="Times New Roman" w:hAnsi="Times New Roman" w:cs="Times New Roman"/>
          <w:sz w:val="28"/>
          <w:szCs w:val="28"/>
          <w:lang w:val="ky-KG"/>
        </w:rPr>
        <w:t>енных препаратов</w:t>
      </w:r>
      <w:r w:rsidRPr="00CA0454">
        <w:rPr>
          <w:rFonts w:ascii="Times New Roman" w:hAnsi="Times New Roman" w:cs="Times New Roman"/>
          <w:sz w:val="28"/>
          <w:szCs w:val="28"/>
        </w:rPr>
        <w:t xml:space="preserve"> в республику и на цене препаратов. Анализ цен на рынке показал, что цены на лекарственные средства и медицинские изделия с начала пандемии </w:t>
      </w:r>
      <w:r w:rsidRPr="00CA0454">
        <w:rPr>
          <w:rFonts w:ascii="Times New Roman" w:hAnsi="Times New Roman" w:cs="Times New Roman"/>
          <w:sz w:val="28"/>
          <w:szCs w:val="28"/>
          <w:lang w:val="en-US"/>
        </w:rPr>
        <w:t>COVID</w:t>
      </w:r>
      <w:r w:rsidRPr="00CA0454">
        <w:rPr>
          <w:rFonts w:ascii="Times New Roman" w:hAnsi="Times New Roman" w:cs="Times New Roman"/>
          <w:sz w:val="28"/>
          <w:szCs w:val="28"/>
        </w:rPr>
        <w:t>-19 выросли более чем на 30%.</w:t>
      </w:r>
    </w:p>
    <w:p w:rsidR="00BA51B7" w:rsidRDefault="00BA51B7" w:rsidP="00BA51B7">
      <w:pPr>
        <w:ind w:firstLine="708"/>
        <w:jc w:val="both"/>
        <w:rPr>
          <w:rFonts w:ascii="Times New Roman" w:hAnsi="Times New Roman" w:cs="Times New Roman"/>
          <w:sz w:val="28"/>
          <w:szCs w:val="28"/>
          <w:lang w:val="ky-KG"/>
        </w:rPr>
      </w:pPr>
      <w:r w:rsidRPr="00BA51B7">
        <w:rPr>
          <w:rFonts w:ascii="Times New Roman" w:hAnsi="Times New Roman" w:cs="Times New Roman"/>
          <w:sz w:val="28"/>
          <w:szCs w:val="28"/>
          <w:lang w:val="ky-KG"/>
        </w:rPr>
        <w:t>23 декабря 2020 года прошло очередное заседание Совета Евразийской экономической комиссии. В работе данного заседания принял участие исполняющий обязанности Премьер-министра, первый вице-премьер-министр Кыргызской Республики А.Э.Новиков.</w:t>
      </w:r>
    </w:p>
    <w:p w:rsidR="00BA51B7" w:rsidRDefault="00BA51B7" w:rsidP="00BA51B7">
      <w:pPr>
        <w:ind w:firstLine="708"/>
        <w:jc w:val="both"/>
        <w:rPr>
          <w:rFonts w:ascii="Times New Roman" w:hAnsi="Times New Roman" w:cs="Times New Roman"/>
          <w:sz w:val="28"/>
          <w:szCs w:val="28"/>
          <w:lang w:val="ky-KG"/>
        </w:rPr>
      </w:pPr>
      <w:r w:rsidRPr="00BA51B7">
        <w:rPr>
          <w:rFonts w:ascii="Times New Roman" w:hAnsi="Times New Roman" w:cs="Times New Roman"/>
          <w:sz w:val="28"/>
          <w:szCs w:val="28"/>
          <w:lang w:val="ky-KG"/>
        </w:rPr>
        <w:t>Одним из рассматриваемых на заседании ЕЭК был вопрос о внесении изменений в Решение Совета ЕЭК от 3 ноября 2016 года № 78. По итогам рассмотрения данного вопроса был принято единогласное решение о внесении нижеследующих изменений в Решение ЕЭК:</w:t>
      </w:r>
    </w:p>
    <w:p w:rsidR="00BA51B7" w:rsidRDefault="00BA51B7" w:rsidP="00BA51B7">
      <w:pPr>
        <w:ind w:firstLine="708"/>
        <w:jc w:val="both"/>
        <w:rPr>
          <w:rFonts w:ascii="Times New Roman" w:hAnsi="Times New Roman" w:cs="Times New Roman"/>
          <w:sz w:val="28"/>
          <w:szCs w:val="28"/>
          <w:lang w:val="ky-KG"/>
        </w:rPr>
      </w:pPr>
      <w:r w:rsidRPr="00BA51B7">
        <w:rPr>
          <w:rFonts w:ascii="Times New Roman" w:hAnsi="Times New Roman" w:cs="Times New Roman"/>
          <w:sz w:val="28"/>
          <w:szCs w:val="28"/>
          <w:lang w:val="ky-KG"/>
        </w:rPr>
        <w:t>1) теперь, в срок до 1 июля 2021 года по выбору заявителя регистрация лекарственного препарата может осуществляться либо в соответствии с Правилами регистрации ЕАЭС, либо в соответствии с национальным законодательством государства-члена ЕАЭС;</w:t>
      </w:r>
    </w:p>
    <w:p w:rsidR="00BA51B7" w:rsidRPr="00BA51B7" w:rsidRDefault="00BA51B7" w:rsidP="00BA51B7">
      <w:pPr>
        <w:ind w:firstLine="708"/>
        <w:jc w:val="both"/>
        <w:rPr>
          <w:rFonts w:ascii="Times New Roman" w:hAnsi="Times New Roman" w:cs="Times New Roman"/>
          <w:sz w:val="28"/>
          <w:szCs w:val="28"/>
          <w:lang w:val="ky-KG"/>
        </w:rPr>
      </w:pPr>
      <w:r w:rsidRPr="00BA51B7">
        <w:rPr>
          <w:rFonts w:ascii="Times New Roman" w:hAnsi="Times New Roman" w:cs="Times New Roman"/>
          <w:sz w:val="28"/>
          <w:szCs w:val="28"/>
          <w:lang w:val="ky-KG"/>
        </w:rPr>
        <w:lastRenderedPageBreak/>
        <w:t>2) теперь, действие регистрационных удостоверений лекарственных препаратов, выданных уполномоченными органами государств-членов ЕАЭС до 1 июля 2021 года, может быть продлено в соответствии с законодательством государств-членов ЕАЭС, но не более чем  до 31 декабря 2025 года.</w:t>
      </w:r>
    </w:p>
    <w:p w:rsidR="00BA51B7" w:rsidRDefault="00775739" w:rsidP="00775739">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Настоящим проектом предусматривается внесение изменений в </w:t>
      </w:r>
      <w:r w:rsidRPr="00775739">
        <w:rPr>
          <w:rFonts w:ascii="Times New Roman" w:hAnsi="Times New Roman" w:cs="Times New Roman"/>
          <w:sz w:val="28"/>
          <w:szCs w:val="28"/>
          <w:lang w:val="ky-KG"/>
        </w:rPr>
        <w:t xml:space="preserve">постановление Правительства Кыргызской Республики «О мерах по обеспечению населения лекарственными средствами и медицинскими изделиями в связи с пандемией </w:t>
      </w:r>
      <w:proofErr w:type="spellStart"/>
      <w:r w:rsidRPr="00775739">
        <w:rPr>
          <w:rFonts w:ascii="Times New Roman" w:hAnsi="Times New Roman" w:cs="Times New Roman"/>
          <w:sz w:val="28"/>
          <w:szCs w:val="28"/>
          <w:lang w:val="ky-KG"/>
        </w:rPr>
        <w:t>коронавирусной</w:t>
      </w:r>
      <w:proofErr w:type="spellEnd"/>
      <w:r w:rsidRPr="00775739">
        <w:rPr>
          <w:rFonts w:ascii="Times New Roman" w:hAnsi="Times New Roman" w:cs="Times New Roman"/>
          <w:sz w:val="28"/>
          <w:szCs w:val="28"/>
          <w:lang w:val="ky-KG"/>
        </w:rPr>
        <w:t xml:space="preserve"> инфекции» от 23 марта 2020 года № 178</w:t>
      </w:r>
      <w:r>
        <w:rPr>
          <w:rFonts w:ascii="Times New Roman" w:hAnsi="Times New Roman" w:cs="Times New Roman"/>
          <w:sz w:val="28"/>
          <w:szCs w:val="28"/>
          <w:lang w:val="ky-KG"/>
        </w:rPr>
        <w:t>, в части</w:t>
      </w:r>
      <w:r w:rsidR="00BA51B7">
        <w:rPr>
          <w:rFonts w:ascii="Times New Roman" w:hAnsi="Times New Roman" w:cs="Times New Roman"/>
          <w:sz w:val="28"/>
          <w:szCs w:val="28"/>
          <w:lang w:val="ky-KG"/>
        </w:rPr>
        <w:t xml:space="preserve"> продления срока действия его норм до 1 июля 2021 года.</w:t>
      </w:r>
    </w:p>
    <w:p w:rsidR="00775739" w:rsidRPr="00BA51B7" w:rsidRDefault="00BA51B7" w:rsidP="00775739">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Кроме того, предусматривается утрачивание нормы действия вышеназванного постановления на </w:t>
      </w:r>
      <w:r>
        <w:rPr>
          <w:rFonts w:ascii="Times New Roman" w:hAnsi="Times New Roman" w:cs="Times New Roman"/>
          <w:sz w:val="28"/>
          <w:szCs w:val="28"/>
        </w:rPr>
        <w:t>субъекты</w:t>
      </w:r>
      <w:r w:rsidRPr="00BA51B7">
        <w:rPr>
          <w:rFonts w:ascii="Times New Roman" w:hAnsi="Times New Roman" w:cs="Times New Roman"/>
          <w:sz w:val="28"/>
          <w:szCs w:val="28"/>
        </w:rPr>
        <w:t xml:space="preserve"> предпринимательской деятельности</w:t>
      </w:r>
      <w:r>
        <w:rPr>
          <w:rFonts w:ascii="Times New Roman" w:hAnsi="Times New Roman" w:cs="Times New Roman"/>
          <w:sz w:val="28"/>
          <w:szCs w:val="28"/>
          <w:lang w:val="ky-KG"/>
        </w:rPr>
        <w:t>, в целях дальнейшего обеспечения поставок качественных и безопасных лекарственных средств.</w:t>
      </w:r>
    </w:p>
    <w:p w:rsidR="00AB2D05" w:rsidRPr="00CA0454" w:rsidRDefault="00AB2D05" w:rsidP="00B27AD4">
      <w:pPr>
        <w:jc w:val="both"/>
        <w:rPr>
          <w:rFonts w:ascii="Times New Roman" w:hAnsi="Times New Roman" w:cs="Times New Roman"/>
          <w:sz w:val="28"/>
          <w:szCs w:val="28"/>
        </w:rPr>
      </w:pPr>
      <w:bookmarkStart w:id="0" w:name="_GoBack"/>
      <w:bookmarkEnd w:id="0"/>
    </w:p>
    <w:p w:rsidR="00AB2D05" w:rsidRDefault="00AB2D05" w:rsidP="00B27AD4">
      <w:pPr>
        <w:pStyle w:val="ad"/>
        <w:spacing w:before="0" w:after="0" w:line="240" w:lineRule="auto"/>
        <w:ind w:firstLine="708"/>
        <w:rPr>
          <w:rFonts w:cs="Times New Roman"/>
          <w:szCs w:val="28"/>
        </w:rPr>
      </w:pPr>
      <w:r w:rsidRPr="00CA0454">
        <w:rPr>
          <w:rFonts w:cs="Times New Roman"/>
          <w:szCs w:val="28"/>
        </w:rPr>
        <w:t>3. Прогнозы возможных социальных, экономических, правовых, правозащитных, гендерных, экологических, коррупционных последствий</w:t>
      </w:r>
    </w:p>
    <w:p w:rsidR="00775739" w:rsidRPr="00775739" w:rsidRDefault="00775739" w:rsidP="00775739"/>
    <w:p w:rsidR="00AB2D05" w:rsidRPr="00CA0454" w:rsidRDefault="00AB2D05" w:rsidP="00B27AD4">
      <w:pPr>
        <w:ind w:firstLine="708"/>
        <w:jc w:val="both"/>
        <w:rPr>
          <w:rFonts w:ascii="Times New Roman" w:hAnsi="Times New Roman" w:cs="Times New Roman"/>
          <w:sz w:val="28"/>
          <w:szCs w:val="28"/>
        </w:rPr>
      </w:pPr>
      <w:r w:rsidRPr="00CA0454">
        <w:rPr>
          <w:rFonts w:ascii="Times New Roman" w:hAnsi="Times New Roman" w:cs="Times New Roman"/>
          <w:sz w:val="28"/>
          <w:szCs w:val="28"/>
        </w:rPr>
        <w:t>Принятие данного проекта постановления Правительства Кыргызской Республики негативных правовых, правозащитных, гендерных, экологических, коррупционных последствий не повлечет.</w:t>
      </w:r>
    </w:p>
    <w:p w:rsidR="00775739" w:rsidRDefault="00775739" w:rsidP="00775739">
      <w:pPr>
        <w:rPr>
          <w:lang w:eastAsia="ru-RU"/>
        </w:rPr>
      </w:pPr>
    </w:p>
    <w:p w:rsidR="00775739" w:rsidRPr="00775739" w:rsidRDefault="00775739" w:rsidP="00775739">
      <w:pPr>
        <w:rPr>
          <w:lang w:eastAsia="ru-RU"/>
        </w:rPr>
      </w:pPr>
    </w:p>
    <w:p w:rsidR="00AB2D05" w:rsidRDefault="00AB2D05" w:rsidP="00B27AD4">
      <w:pPr>
        <w:pStyle w:val="ad"/>
        <w:spacing w:before="0" w:after="0" w:line="240" w:lineRule="auto"/>
        <w:rPr>
          <w:rFonts w:eastAsia="Times New Roman" w:cs="Times New Roman"/>
          <w:szCs w:val="28"/>
          <w:lang w:eastAsia="ru-RU"/>
        </w:rPr>
      </w:pPr>
      <w:r w:rsidRPr="00CA0454">
        <w:rPr>
          <w:rFonts w:eastAsia="Times New Roman" w:cs="Times New Roman"/>
          <w:szCs w:val="28"/>
          <w:lang w:eastAsia="ru-RU"/>
        </w:rPr>
        <w:t>4. Информация о резул</w:t>
      </w:r>
      <w:r w:rsidR="00B27AD4" w:rsidRPr="00CA0454">
        <w:rPr>
          <w:rFonts w:eastAsia="Times New Roman" w:cs="Times New Roman"/>
          <w:szCs w:val="28"/>
          <w:lang w:eastAsia="ru-RU"/>
        </w:rPr>
        <w:t>ьтатах общественного обсуждения</w:t>
      </w:r>
    </w:p>
    <w:p w:rsidR="00775739" w:rsidRPr="00775739" w:rsidRDefault="00775739" w:rsidP="00775739">
      <w:pPr>
        <w:rPr>
          <w:lang w:eastAsia="ru-RU"/>
        </w:rPr>
      </w:pPr>
    </w:p>
    <w:p w:rsidR="00B27AD4" w:rsidRPr="00775739" w:rsidRDefault="00B27AD4" w:rsidP="00775739">
      <w:pPr>
        <w:ind w:firstLine="708"/>
        <w:jc w:val="both"/>
        <w:rPr>
          <w:rFonts w:ascii="Times New Roman" w:hAnsi="Times New Roman" w:cs="Times New Roman"/>
          <w:sz w:val="28"/>
          <w:szCs w:val="28"/>
        </w:rPr>
      </w:pPr>
      <w:r w:rsidRPr="00775739">
        <w:rPr>
          <w:rFonts w:ascii="Times New Roman" w:hAnsi="Times New Roman" w:cs="Times New Roman"/>
          <w:sz w:val="28"/>
          <w:szCs w:val="28"/>
        </w:rPr>
        <w:t>В соответствии со статьей 23 Закона Кыргызской Республики «О нормативно правовых актах Кыргызской Республики»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w:t>
      </w:r>
    </w:p>
    <w:p w:rsidR="00B27AD4" w:rsidRPr="00775739" w:rsidRDefault="00B27AD4" w:rsidP="00775739">
      <w:pPr>
        <w:ind w:firstLine="708"/>
        <w:jc w:val="both"/>
        <w:rPr>
          <w:rFonts w:ascii="Times New Roman" w:hAnsi="Times New Roman" w:cs="Times New Roman"/>
          <w:sz w:val="28"/>
          <w:szCs w:val="28"/>
        </w:rPr>
      </w:pPr>
      <w:r w:rsidRPr="00775739">
        <w:rPr>
          <w:rFonts w:ascii="Times New Roman" w:hAnsi="Times New Roman" w:cs="Times New Roman"/>
          <w:sz w:val="28"/>
          <w:szCs w:val="28"/>
        </w:rPr>
        <w:t xml:space="preserve">Учитывая сохраняющийся режим чрезвычайной ситуации в Кыргызской Республике, связанный с распространением </w:t>
      </w:r>
      <w:proofErr w:type="spellStart"/>
      <w:r w:rsidRPr="00775739">
        <w:rPr>
          <w:rFonts w:ascii="Times New Roman" w:hAnsi="Times New Roman" w:cs="Times New Roman"/>
          <w:sz w:val="28"/>
          <w:szCs w:val="28"/>
        </w:rPr>
        <w:t>коронавирусной</w:t>
      </w:r>
      <w:proofErr w:type="spellEnd"/>
      <w:r w:rsidRPr="00775739">
        <w:rPr>
          <w:rFonts w:ascii="Times New Roman" w:hAnsi="Times New Roman" w:cs="Times New Roman"/>
          <w:sz w:val="28"/>
          <w:szCs w:val="28"/>
        </w:rPr>
        <w:t xml:space="preserve"> инфекции COVID-19, проект постановления вывешен на сайте Правительства Кыргызской Республики </w:t>
      </w:r>
      <w:r w:rsidR="00775739">
        <w:rPr>
          <w:rFonts w:ascii="Times New Roman" w:hAnsi="Times New Roman" w:cs="Times New Roman"/>
          <w:sz w:val="28"/>
          <w:szCs w:val="28"/>
          <w:lang w:val="ky-KG"/>
        </w:rPr>
        <w:t>13</w:t>
      </w:r>
      <w:r w:rsidRPr="00775739">
        <w:rPr>
          <w:rFonts w:ascii="Times New Roman" w:hAnsi="Times New Roman" w:cs="Times New Roman"/>
          <w:sz w:val="28"/>
          <w:szCs w:val="28"/>
        </w:rPr>
        <w:t xml:space="preserve"> </w:t>
      </w:r>
      <w:r w:rsidR="00775739">
        <w:rPr>
          <w:rFonts w:ascii="Times New Roman" w:hAnsi="Times New Roman" w:cs="Times New Roman"/>
          <w:sz w:val="28"/>
          <w:szCs w:val="28"/>
          <w:lang w:val="ky-KG"/>
        </w:rPr>
        <w:t>января</w:t>
      </w:r>
      <w:r w:rsidR="00775739">
        <w:rPr>
          <w:rFonts w:ascii="Times New Roman" w:hAnsi="Times New Roman" w:cs="Times New Roman"/>
          <w:sz w:val="28"/>
          <w:szCs w:val="28"/>
        </w:rPr>
        <w:t xml:space="preserve"> 2021</w:t>
      </w:r>
      <w:r w:rsidRPr="00775739">
        <w:rPr>
          <w:rFonts w:ascii="Times New Roman" w:hAnsi="Times New Roman" w:cs="Times New Roman"/>
          <w:sz w:val="28"/>
          <w:szCs w:val="28"/>
        </w:rPr>
        <w:t xml:space="preserve"> года.</w:t>
      </w:r>
    </w:p>
    <w:p w:rsidR="00B27AD4" w:rsidRPr="00CA0454" w:rsidRDefault="00B27AD4" w:rsidP="00B27AD4">
      <w:pPr>
        <w:rPr>
          <w:sz w:val="28"/>
          <w:szCs w:val="28"/>
        </w:rPr>
      </w:pPr>
    </w:p>
    <w:p w:rsidR="00AB2D05" w:rsidRPr="00CA0454" w:rsidRDefault="00AB2D05" w:rsidP="00B27AD4">
      <w:pPr>
        <w:pStyle w:val="ad"/>
        <w:numPr>
          <w:ilvl w:val="0"/>
          <w:numId w:val="0"/>
        </w:numPr>
        <w:spacing w:before="0" w:after="0" w:line="240" w:lineRule="auto"/>
        <w:ind w:firstLine="709"/>
        <w:rPr>
          <w:rFonts w:eastAsia="Times New Roman" w:cs="Times New Roman"/>
          <w:szCs w:val="28"/>
          <w:lang w:eastAsia="ru-RU"/>
        </w:rPr>
      </w:pPr>
      <w:r w:rsidRPr="00CA0454">
        <w:rPr>
          <w:rFonts w:eastAsia="Times New Roman" w:cs="Times New Roman"/>
          <w:szCs w:val="28"/>
          <w:lang w:val="ky-KG" w:eastAsia="ru-RU"/>
        </w:rPr>
        <w:t>5. </w:t>
      </w:r>
      <w:r w:rsidRPr="00CA0454">
        <w:rPr>
          <w:rFonts w:eastAsia="Times New Roman" w:cs="Times New Roman"/>
          <w:szCs w:val="28"/>
          <w:lang w:eastAsia="ru-RU"/>
        </w:rPr>
        <w:t>Анализ соответствия проекта законодательству</w:t>
      </w:r>
    </w:p>
    <w:p w:rsidR="00AB2D05" w:rsidRPr="00CA0454" w:rsidRDefault="00AB2D05" w:rsidP="00B27AD4">
      <w:pPr>
        <w:ind w:firstLine="708"/>
        <w:jc w:val="both"/>
        <w:rPr>
          <w:rFonts w:ascii="Times New Roman" w:hAnsi="Times New Roman" w:cs="Times New Roman"/>
          <w:sz w:val="28"/>
          <w:szCs w:val="28"/>
        </w:rPr>
      </w:pPr>
      <w:r w:rsidRPr="00CA0454">
        <w:rPr>
          <w:rFonts w:ascii="Times New Roman" w:hAnsi="Times New Roman" w:cs="Times New Roman"/>
          <w:sz w:val="28"/>
          <w:szCs w:val="28"/>
        </w:rPr>
        <w:t xml:space="preserve">Представленный проект постановления Правительства Кыргызской Республики не противоречит нормам действующего законодательства, а также </w:t>
      </w:r>
      <w:r w:rsidRPr="00CA0454">
        <w:rPr>
          <w:rFonts w:ascii="Times New Roman" w:hAnsi="Times New Roman" w:cs="Times New Roman"/>
          <w:sz w:val="28"/>
          <w:szCs w:val="28"/>
        </w:rPr>
        <w:lastRenderedPageBreak/>
        <w:t>вступившим в установленном порядке в силу международных договорам, участницей которых является Кыргызская Республика.</w:t>
      </w:r>
    </w:p>
    <w:p w:rsidR="00AB2D05" w:rsidRPr="00CA0454" w:rsidRDefault="00AB2D05" w:rsidP="00B27AD4">
      <w:pPr>
        <w:jc w:val="both"/>
        <w:rPr>
          <w:rFonts w:ascii="Times New Roman" w:hAnsi="Times New Roman" w:cs="Times New Roman"/>
          <w:sz w:val="28"/>
          <w:szCs w:val="28"/>
        </w:rPr>
      </w:pPr>
    </w:p>
    <w:p w:rsidR="00AB2D05" w:rsidRDefault="00AB2D05" w:rsidP="00B27AD4">
      <w:pPr>
        <w:pStyle w:val="ad"/>
        <w:numPr>
          <w:ilvl w:val="0"/>
          <w:numId w:val="0"/>
        </w:numPr>
        <w:spacing w:before="0" w:after="0" w:line="240" w:lineRule="auto"/>
        <w:ind w:firstLine="709"/>
        <w:rPr>
          <w:rFonts w:eastAsia="Times New Roman" w:cs="Times New Roman"/>
          <w:szCs w:val="28"/>
          <w:lang w:eastAsia="ru-RU"/>
        </w:rPr>
      </w:pPr>
      <w:r w:rsidRPr="00CA0454">
        <w:rPr>
          <w:rFonts w:eastAsia="Times New Roman" w:cs="Times New Roman"/>
          <w:szCs w:val="28"/>
          <w:lang w:eastAsia="ru-RU"/>
        </w:rPr>
        <w:t>6.Информация о необходимости и источниках финансирования</w:t>
      </w:r>
    </w:p>
    <w:p w:rsidR="00775739" w:rsidRPr="00775739" w:rsidRDefault="00775739" w:rsidP="00775739">
      <w:pPr>
        <w:rPr>
          <w:lang w:eastAsia="ru-RU"/>
        </w:rPr>
      </w:pPr>
    </w:p>
    <w:p w:rsidR="00AB2D05" w:rsidRPr="00CA0454" w:rsidRDefault="00AB2D05" w:rsidP="00B27AD4">
      <w:pPr>
        <w:ind w:firstLine="708"/>
        <w:jc w:val="both"/>
        <w:rPr>
          <w:rFonts w:ascii="Times New Roman" w:hAnsi="Times New Roman" w:cs="Times New Roman"/>
          <w:sz w:val="28"/>
          <w:szCs w:val="28"/>
        </w:rPr>
      </w:pPr>
      <w:r w:rsidRPr="00CA0454">
        <w:rPr>
          <w:rFonts w:ascii="Times New Roman" w:hAnsi="Times New Roman" w:cs="Times New Roman"/>
          <w:sz w:val="28"/>
          <w:szCs w:val="28"/>
        </w:rPr>
        <w:t xml:space="preserve">Принятие проекта постановления Правительства Кыргызской Республики не повлечет за собой дополнительных финансовых затрат из государственного бюджета. </w:t>
      </w:r>
    </w:p>
    <w:p w:rsidR="00AB2D05" w:rsidRPr="00CA0454" w:rsidRDefault="00AB2D05" w:rsidP="00B27AD4">
      <w:pPr>
        <w:jc w:val="both"/>
        <w:rPr>
          <w:rFonts w:ascii="Times New Roman" w:hAnsi="Times New Roman" w:cs="Times New Roman"/>
          <w:sz w:val="28"/>
          <w:szCs w:val="28"/>
        </w:rPr>
      </w:pPr>
    </w:p>
    <w:p w:rsidR="00AB2D05" w:rsidRDefault="00AB2D05" w:rsidP="00B27AD4">
      <w:pPr>
        <w:pStyle w:val="ad"/>
        <w:spacing w:before="0" w:after="0" w:line="240" w:lineRule="auto"/>
        <w:rPr>
          <w:rFonts w:cs="Times New Roman"/>
          <w:szCs w:val="28"/>
        </w:rPr>
      </w:pPr>
      <w:r w:rsidRPr="00CA0454">
        <w:rPr>
          <w:rFonts w:eastAsia="Times New Roman" w:cs="Times New Roman"/>
          <w:szCs w:val="28"/>
          <w:lang w:eastAsia="ru-RU"/>
        </w:rPr>
        <w:t>7</w:t>
      </w:r>
      <w:r w:rsidRPr="00CA0454">
        <w:rPr>
          <w:rFonts w:cs="Times New Roman"/>
          <w:szCs w:val="28"/>
        </w:rPr>
        <w:t>. Информация об ан</w:t>
      </w:r>
      <w:r w:rsidR="00B27AD4" w:rsidRPr="00CA0454">
        <w:rPr>
          <w:rFonts w:cs="Times New Roman"/>
          <w:szCs w:val="28"/>
        </w:rPr>
        <w:t>ализе регулятивного воздействия</w:t>
      </w:r>
    </w:p>
    <w:p w:rsidR="00775739" w:rsidRPr="00775739" w:rsidRDefault="00775739" w:rsidP="00775739"/>
    <w:p w:rsidR="00AB2D05" w:rsidRPr="00CA0454" w:rsidRDefault="00B27AD4" w:rsidP="00B27AD4">
      <w:pPr>
        <w:ind w:firstLine="708"/>
        <w:jc w:val="both"/>
        <w:rPr>
          <w:rFonts w:ascii="Times New Roman" w:hAnsi="Times New Roman" w:cs="Times New Roman"/>
          <w:sz w:val="28"/>
          <w:szCs w:val="28"/>
        </w:rPr>
      </w:pPr>
      <w:r w:rsidRPr="00CA0454">
        <w:rPr>
          <w:rFonts w:ascii="Times New Roman" w:hAnsi="Times New Roman" w:cs="Times New Roman"/>
          <w:sz w:val="28"/>
          <w:szCs w:val="28"/>
        </w:rPr>
        <w:t>В соответствии со статьей 19 Закона Кыргызской Республики «</w:t>
      </w:r>
      <w:r w:rsidR="001422AE" w:rsidRPr="00CA0454">
        <w:rPr>
          <w:rFonts w:ascii="Times New Roman" w:hAnsi="Times New Roman" w:cs="Times New Roman"/>
          <w:sz w:val="28"/>
          <w:szCs w:val="28"/>
        </w:rPr>
        <w:t>О </w:t>
      </w:r>
      <w:r w:rsidRPr="00CA0454">
        <w:rPr>
          <w:rFonts w:ascii="Times New Roman" w:hAnsi="Times New Roman" w:cs="Times New Roman"/>
          <w:sz w:val="28"/>
          <w:szCs w:val="28"/>
        </w:rPr>
        <w:t>нормативно правовых актах Кыргызской Республики» проекты нормативных правовых актов, направленные на регулирование предпринимательской деятельности, подлежат анализу регулятивно</w:t>
      </w:r>
      <w:r w:rsidR="001422AE" w:rsidRPr="00CA0454">
        <w:rPr>
          <w:rFonts w:ascii="Times New Roman" w:hAnsi="Times New Roman" w:cs="Times New Roman"/>
          <w:sz w:val="28"/>
          <w:szCs w:val="28"/>
        </w:rPr>
        <w:t>го воздействия в соответствии с </w:t>
      </w:r>
      <w:r w:rsidRPr="00CA0454">
        <w:rPr>
          <w:rFonts w:ascii="Times New Roman" w:hAnsi="Times New Roman" w:cs="Times New Roman"/>
          <w:sz w:val="28"/>
          <w:szCs w:val="28"/>
        </w:rPr>
        <w:t>методикой, утвержденной Правительством, за исключением случаев регулирования предпринимательской деятельности в условиях обстоятельств непреодолимой силы.</w:t>
      </w:r>
    </w:p>
    <w:p w:rsidR="00B27AD4" w:rsidRPr="00CA0454" w:rsidRDefault="00B27AD4" w:rsidP="00B27AD4">
      <w:pPr>
        <w:ind w:firstLine="708"/>
        <w:jc w:val="both"/>
        <w:rPr>
          <w:rFonts w:ascii="Times New Roman" w:hAnsi="Times New Roman" w:cs="Times New Roman"/>
          <w:sz w:val="28"/>
          <w:szCs w:val="28"/>
        </w:rPr>
      </w:pPr>
      <w:r w:rsidRPr="00CA0454">
        <w:rPr>
          <w:rFonts w:ascii="Times New Roman" w:hAnsi="Times New Roman" w:cs="Times New Roman"/>
          <w:sz w:val="28"/>
          <w:szCs w:val="28"/>
        </w:rPr>
        <w:t xml:space="preserve">Учитывая сохраняющийся режим чрезвычайной ситуации в Кыргызской Республике, связанный с распространением </w:t>
      </w:r>
      <w:proofErr w:type="spellStart"/>
      <w:r w:rsidRPr="00CA0454">
        <w:rPr>
          <w:rFonts w:ascii="Times New Roman" w:hAnsi="Times New Roman" w:cs="Times New Roman"/>
          <w:sz w:val="28"/>
          <w:szCs w:val="28"/>
        </w:rPr>
        <w:t>коронавирусной</w:t>
      </w:r>
      <w:proofErr w:type="spellEnd"/>
      <w:r w:rsidRPr="00CA0454">
        <w:rPr>
          <w:rFonts w:ascii="Times New Roman" w:hAnsi="Times New Roman" w:cs="Times New Roman"/>
          <w:sz w:val="28"/>
          <w:szCs w:val="28"/>
        </w:rPr>
        <w:t xml:space="preserve"> инфекции </w:t>
      </w:r>
      <w:r w:rsidRPr="00CA0454">
        <w:rPr>
          <w:rFonts w:ascii="Times New Roman" w:hAnsi="Times New Roman" w:cs="Times New Roman"/>
          <w:sz w:val="28"/>
          <w:szCs w:val="28"/>
          <w:lang w:val="en-US"/>
        </w:rPr>
        <w:t>COVID</w:t>
      </w:r>
      <w:r w:rsidRPr="00CA0454">
        <w:rPr>
          <w:rFonts w:ascii="Times New Roman" w:hAnsi="Times New Roman" w:cs="Times New Roman"/>
          <w:sz w:val="28"/>
          <w:szCs w:val="28"/>
        </w:rPr>
        <w:t>-19, анализ регулятивного воздействия данного проекта постановления не проводился.</w:t>
      </w:r>
    </w:p>
    <w:p w:rsidR="006D3AC7" w:rsidRPr="00CA0454" w:rsidRDefault="006D3AC7" w:rsidP="00B27AD4">
      <w:pPr>
        <w:pStyle w:val="ac"/>
        <w:jc w:val="both"/>
        <w:rPr>
          <w:rFonts w:ascii="Times New Roman" w:hAnsi="Times New Roman"/>
          <w:sz w:val="28"/>
          <w:szCs w:val="28"/>
        </w:rPr>
      </w:pPr>
    </w:p>
    <w:p w:rsidR="00340453" w:rsidRPr="00CA0454" w:rsidRDefault="00340453" w:rsidP="00B27AD4">
      <w:pPr>
        <w:jc w:val="both"/>
        <w:rPr>
          <w:rFonts w:ascii="Times New Roman" w:hAnsi="Times New Roman" w:cs="Times New Roman"/>
          <w:sz w:val="28"/>
          <w:szCs w:val="28"/>
        </w:rPr>
      </w:pPr>
    </w:p>
    <w:p w:rsidR="00775739" w:rsidRDefault="00775739" w:rsidP="00775739">
      <w:pPr>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Заведующий </w:t>
      </w:r>
      <w:r w:rsidR="00CA0454">
        <w:rPr>
          <w:rFonts w:ascii="Times New Roman" w:hAnsi="Times New Roman" w:cs="Times New Roman"/>
          <w:b/>
          <w:sz w:val="28"/>
          <w:szCs w:val="28"/>
          <w:lang w:val="ky-KG"/>
        </w:rPr>
        <w:t xml:space="preserve">отделом </w:t>
      </w:r>
    </w:p>
    <w:p w:rsidR="00BA6BD6" w:rsidRPr="00BA51B7" w:rsidRDefault="00CA0454" w:rsidP="00BA51B7">
      <w:pPr>
        <w:ind w:firstLine="708"/>
        <w:jc w:val="both"/>
        <w:rPr>
          <w:rFonts w:ascii="Times New Roman" w:hAnsi="Times New Roman" w:cs="Times New Roman"/>
          <w:b/>
          <w:sz w:val="28"/>
          <w:szCs w:val="28"/>
          <w:lang w:val="ky-KG"/>
        </w:rPr>
        <w:sectPr w:rsidR="00BA6BD6" w:rsidRPr="00BA51B7" w:rsidSect="00CA0454">
          <w:pgSz w:w="12240" w:h="15840"/>
          <w:pgMar w:top="1418" w:right="1134" w:bottom="1418" w:left="1701" w:header="720" w:footer="720" w:gutter="0"/>
          <w:cols w:space="708"/>
          <w:noEndnote/>
          <w:docGrid w:linePitch="299"/>
        </w:sectPr>
      </w:pPr>
      <w:r>
        <w:rPr>
          <w:rFonts w:ascii="Times New Roman" w:hAnsi="Times New Roman" w:cs="Times New Roman"/>
          <w:b/>
          <w:sz w:val="28"/>
          <w:szCs w:val="28"/>
          <w:lang w:val="ky-KG"/>
        </w:rPr>
        <w:t>социального развития</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 xml:space="preserve">          </w:t>
      </w:r>
      <w:r w:rsidR="00775739">
        <w:rPr>
          <w:rFonts w:ascii="Times New Roman" w:hAnsi="Times New Roman" w:cs="Times New Roman"/>
          <w:b/>
          <w:sz w:val="28"/>
          <w:szCs w:val="28"/>
          <w:lang w:val="ky-KG"/>
        </w:rPr>
        <w:tab/>
      </w:r>
      <w:r w:rsidR="00775739">
        <w:rPr>
          <w:rFonts w:ascii="Times New Roman" w:hAnsi="Times New Roman" w:cs="Times New Roman"/>
          <w:b/>
          <w:sz w:val="28"/>
          <w:szCs w:val="28"/>
          <w:lang w:val="ky-KG"/>
        </w:rPr>
        <w:tab/>
      </w:r>
      <w:r w:rsidR="00BA51B7">
        <w:rPr>
          <w:rFonts w:ascii="Times New Roman" w:hAnsi="Times New Roman" w:cs="Times New Roman"/>
          <w:b/>
          <w:sz w:val="28"/>
          <w:szCs w:val="28"/>
          <w:lang w:val="ky-KG"/>
        </w:rPr>
        <w:t>С.Э.Исаев</w:t>
      </w:r>
    </w:p>
    <w:p w:rsidR="00BA6BD6" w:rsidRPr="00CA0454" w:rsidRDefault="00BA6BD6" w:rsidP="00B27AD4">
      <w:pPr>
        <w:rPr>
          <w:sz w:val="28"/>
          <w:szCs w:val="28"/>
        </w:rPr>
      </w:pPr>
    </w:p>
    <w:sectPr w:rsidR="00BA6BD6" w:rsidRPr="00CA0454" w:rsidSect="00B27AD4">
      <w:pgSz w:w="12240" w:h="15840"/>
      <w:pgMar w:top="1134" w:right="1134" w:bottom="1134" w:left="1701" w:header="720" w:footer="720"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AF6A11"/>
    <w:multiLevelType w:val="hybridMultilevel"/>
    <w:tmpl w:val="D0608E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5302D4C"/>
    <w:multiLevelType w:val="hybridMultilevel"/>
    <w:tmpl w:val="404274FE"/>
    <w:lvl w:ilvl="0" w:tplc="415E26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C0811FA"/>
    <w:multiLevelType w:val="hybridMultilevel"/>
    <w:tmpl w:val="ED86B3F2"/>
    <w:lvl w:ilvl="0" w:tplc="0508495E">
      <w:start w:val="1"/>
      <w:numFmt w:val="decimal"/>
      <w:lvlText w:val="%1."/>
      <w:lvlJc w:val="left"/>
      <w:pPr>
        <w:ind w:left="1069" w:hanging="360"/>
      </w:pPr>
      <w:rPr>
        <w:rFonts w:hint="default"/>
        <w:b/>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C872234"/>
    <w:multiLevelType w:val="hybridMultilevel"/>
    <w:tmpl w:val="B2EA4D8C"/>
    <w:lvl w:ilvl="0" w:tplc="B366E8A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3D6"/>
    <w:rsid w:val="00000D70"/>
    <w:rsid w:val="00006DE5"/>
    <w:rsid w:val="000159B8"/>
    <w:rsid w:val="00017569"/>
    <w:rsid w:val="00024797"/>
    <w:rsid w:val="00042EA4"/>
    <w:rsid w:val="000524C9"/>
    <w:rsid w:val="000658EC"/>
    <w:rsid w:val="000747F4"/>
    <w:rsid w:val="0007563E"/>
    <w:rsid w:val="0008534F"/>
    <w:rsid w:val="000932B3"/>
    <w:rsid w:val="000A3EEB"/>
    <w:rsid w:val="000B0E16"/>
    <w:rsid w:val="000B3545"/>
    <w:rsid w:val="000D2ED2"/>
    <w:rsid w:val="000D7181"/>
    <w:rsid w:val="000E1896"/>
    <w:rsid w:val="000E28BC"/>
    <w:rsid w:val="000E7D0D"/>
    <w:rsid w:val="000F0644"/>
    <w:rsid w:val="000F3C2F"/>
    <w:rsid w:val="001343F4"/>
    <w:rsid w:val="001422AE"/>
    <w:rsid w:val="001A0194"/>
    <w:rsid w:val="001A1BDA"/>
    <w:rsid w:val="001A4968"/>
    <w:rsid w:val="001C1F09"/>
    <w:rsid w:val="002031A0"/>
    <w:rsid w:val="0020374D"/>
    <w:rsid w:val="00213CC5"/>
    <w:rsid w:val="00215189"/>
    <w:rsid w:val="00235D7F"/>
    <w:rsid w:val="00237878"/>
    <w:rsid w:val="00251D03"/>
    <w:rsid w:val="002539AB"/>
    <w:rsid w:val="00270B36"/>
    <w:rsid w:val="002726AF"/>
    <w:rsid w:val="00282562"/>
    <w:rsid w:val="002A1875"/>
    <w:rsid w:val="002A199D"/>
    <w:rsid w:val="002C329F"/>
    <w:rsid w:val="002E0EEB"/>
    <w:rsid w:val="002E594D"/>
    <w:rsid w:val="002F09F7"/>
    <w:rsid w:val="002F39DA"/>
    <w:rsid w:val="003035F1"/>
    <w:rsid w:val="003150B9"/>
    <w:rsid w:val="0032097A"/>
    <w:rsid w:val="00320FC8"/>
    <w:rsid w:val="00325178"/>
    <w:rsid w:val="00327863"/>
    <w:rsid w:val="00335FCF"/>
    <w:rsid w:val="00340453"/>
    <w:rsid w:val="003558D7"/>
    <w:rsid w:val="0035747D"/>
    <w:rsid w:val="003639E2"/>
    <w:rsid w:val="003746C4"/>
    <w:rsid w:val="003E7E4F"/>
    <w:rsid w:val="00401301"/>
    <w:rsid w:val="004029E7"/>
    <w:rsid w:val="004051A4"/>
    <w:rsid w:val="00405384"/>
    <w:rsid w:val="00425B53"/>
    <w:rsid w:val="00436F00"/>
    <w:rsid w:val="00447078"/>
    <w:rsid w:val="00467440"/>
    <w:rsid w:val="00497272"/>
    <w:rsid w:val="004A13E2"/>
    <w:rsid w:val="004B6915"/>
    <w:rsid w:val="004E1E33"/>
    <w:rsid w:val="004E3EEE"/>
    <w:rsid w:val="004E46D7"/>
    <w:rsid w:val="004E7604"/>
    <w:rsid w:val="004F6F5E"/>
    <w:rsid w:val="00502C9F"/>
    <w:rsid w:val="00514052"/>
    <w:rsid w:val="00523671"/>
    <w:rsid w:val="00526D40"/>
    <w:rsid w:val="0053141F"/>
    <w:rsid w:val="00531B44"/>
    <w:rsid w:val="00533274"/>
    <w:rsid w:val="00551664"/>
    <w:rsid w:val="00556999"/>
    <w:rsid w:val="005632E9"/>
    <w:rsid w:val="00566A43"/>
    <w:rsid w:val="00595DAE"/>
    <w:rsid w:val="005A14D2"/>
    <w:rsid w:val="00640C2E"/>
    <w:rsid w:val="00642C2A"/>
    <w:rsid w:val="006722FA"/>
    <w:rsid w:val="0067705E"/>
    <w:rsid w:val="00681248"/>
    <w:rsid w:val="00683413"/>
    <w:rsid w:val="006B631B"/>
    <w:rsid w:val="006C5E19"/>
    <w:rsid w:val="006D2450"/>
    <w:rsid w:val="006D3AC7"/>
    <w:rsid w:val="006D5C1A"/>
    <w:rsid w:val="00701B77"/>
    <w:rsid w:val="00723D4D"/>
    <w:rsid w:val="00743D5D"/>
    <w:rsid w:val="0074702E"/>
    <w:rsid w:val="007531CA"/>
    <w:rsid w:val="007636A3"/>
    <w:rsid w:val="0076716C"/>
    <w:rsid w:val="00775739"/>
    <w:rsid w:val="0077599C"/>
    <w:rsid w:val="00790B82"/>
    <w:rsid w:val="007D2757"/>
    <w:rsid w:val="007D77FD"/>
    <w:rsid w:val="007F69D5"/>
    <w:rsid w:val="0081308B"/>
    <w:rsid w:val="00815420"/>
    <w:rsid w:val="00837AD0"/>
    <w:rsid w:val="00840FDE"/>
    <w:rsid w:val="00884352"/>
    <w:rsid w:val="008913CA"/>
    <w:rsid w:val="008B63C6"/>
    <w:rsid w:val="008B6AAC"/>
    <w:rsid w:val="008E3133"/>
    <w:rsid w:val="008F1102"/>
    <w:rsid w:val="0090096A"/>
    <w:rsid w:val="00912757"/>
    <w:rsid w:val="00974F9C"/>
    <w:rsid w:val="0097523B"/>
    <w:rsid w:val="00986BF3"/>
    <w:rsid w:val="00990A27"/>
    <w:rsid w:val="00993410"/>
    <w:rsid w:val="009B410A"/>
    <w:rsid w:val="009E3DC3"/>
    <w:rsid w:val="009E79A4"/>
    <w:rsid w:val="00A03DB7"/>
    <w:rsid w:val="00A1331F"/>
    <w:rsid w:val="00A14D27"/>
    <w:rsid w:val="00A16C1D"/>
    <w:rsid w:val="00A17D0E"/>
    <w:rsid w:val="00A61521"/>
    <w:rsid w:val="00A63B66"/>
    <w:rsid w:val="00A83393"/>
    <w:rsid w:val="00A97A1C"/>
    <w:rsid w:val="00AB2A83"/>
    <w:rsid w:val="00AB2D05"/>
    <w:rsid w:val="00AD0A2D"/>
    <w:rsid w:val="00AD11C1"/>
    <w:rsid w:val="00AD781A"/>
    <w:rsid w:val="00AE4044"/>
    <w:rsid w:val="00AF4165"/>
    <w:rsid w:val="00B27AD4"/>
    <w:rsid w:val="00B5426C"/>
    <w:rsid w:val="00B6024B"/>
    <w:rsid w:val="00B649F2"/>
    <w:rsid w:val="00B66973"/>
    <w:rsid w:val="00B95F54"/>
    <w:rsid w:val="00BA51B7"/>
    <w:rsid w:val="00BA6BD6"/>
    <w:rsid w:val="00BB45FB"/>
    <w:rsid w:val="00BC53F3"/>
    <w:rsid w:val="00BD2ECF"/>
    <w:rsid w:val="00BD2F8A"/>
    <w:rsid w:val="00BF709B"/>
    <w:rsid w:val="00C0194D"/>
    <w:rsid w:val="00C22B9A"/>
    <w:rsid w:val="00C44F69"/>
    <w:rsid w:val="00C74BC0"/>
    <w:rsid w:val="00C80755"/>
    <w:rsid w:val="00C84CF8"/>
    <w:rsid w:val="00C97470"/>
    <w:rsid w:val="00CA0454"/>
    <w:rsid w:val="00CA7245"/>
    <w:rsid w:val="00CB4094"/>
    <w:rsid w:val="00CD2BAD"/>
    <w:rsid w:val="00CE2D67"/>
    <w:rsid w:val="00CE3636"/>
    <w:rsid w:val="00CF1E5D"/>
    <w:rsid w:val="00CF4E99"/>
    <w:rsid w:val="00D02A4E"/>
    <w:rsid w:val="00D108C4"/>
    <w:rsid w:val="00D174B9"/>
    <w:rsid w:val="00D33735"/>
    <w:rsid w:val="00D33FE6"/>
    <w:rsid w:val="00D47F2B"/>
    <w:rsid w:val="00D5098D"/>
    <w:rsid w:val="00D73462"/>
    <w:rsid w:val="00D951C5"/>
    <w:rsid w:val="00D96764"/>
    <w:rsid w:val="00D979B8"/>
    <w:rsid w:val="00DB5CDA"/>
    <w:rsid w:val="00DC410B"/>
    <w:rsid w:val="00DC71B8"/>
    <w:rsid w:val="00DD0B04"/>
    <w:rsid w:val="00DF39FB"/>
    <w:rsid w:val="00DF5D1C"/>
    <w:rsid w:val="00E161AA"/>
    <w:rsid w:val="00E24E78"/>
    <w:rsid w:val="00E25B39"/>
    <w:rsid w:val="00E45C8B"/>
    <w:rsid w:val="00E54E34"/>
    <w:rsid w:val="00E5686D"/>
    <w:rsid w:val="00E66D57"/>
    <w:rsid w:val="00E74EF2"/>
    <w:rsid w:val="00E75EC1"/>
    <w:rsid w:val="00E774B3"/>
    <w:rsid w:val="00E8137D"/>
    <w:rsid w:val="00E823D6"/>
    <w:rsid w:val="00EA2D2D"/>
    <w:rsid w:val="00EA5507"/>
    <w:rsid w:val="00ED0CB4"/>
    <w:rsid w:val="00EE09B0"/>
    <w:rsid w:val="00EE2A1C"/>
    <w:rsid w:val="00F02B49"/>
    <w:rsid w:val="00F05284"/>
    <w:rsid w:val="00F10228"/>
    <w:rsid w:val="00F102F9"/>
    <w:rsid w:val="00F152A0"/>
    <w:rsid w:val="00F1700B"/>
    <w:rsid w:val="00F30D3D"/>
    <w:rsid w:val="00F55F64"/>
    <w:rsid w:val="00F64C29"/>
    <w:rsid w:val="00F96EE6"/>
    <w:rsid w:val="00FA1A18"/>
    <w:rsid w:val="00FD59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597FFA-087F-41EB-8C8E-8D40932C9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B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823D6"/>
    <w:rPr>
      <w:color w:val="0563C1" w:themeColor="hyperlink"/>
      <w:u w:val="single"/>
    </w:rPr>
  </w:style>
  <w:style w:type="paragraph" w:styleId="a4">
    <w:name w:val="Balloon Text"/>
    <w:basedOn w:val="a"/>
    <w:link w:val="a5"/>
    <w:uiPriority w:val="99"/>
    <w:semiHidden/>
    <w:unhideWhenUsed/>
    <w:rsid w:val="00E25B39"/>
    <w:rPr>
      <w:rFonts w:ascii="Segoe UI" w:hAnsi="Segoe UI" w:cs="Segoe UI"/>
      <w:sz w:val="18"/>
      <w:szCs w:val="18"/>
    </w:rPr>
  </w:style>
  <w:style w:type="character" w:customStyle="1" w:styleId="a5">
    <w:name w:val="Текст выноски Знак"/>
    <w:basedOn w:val="a0"/>
    <w:link w:val="a4"/>
    <w:uiPriority w:val="99"/>
    <w:semiHidden/>
    <w:rsid w:val="00E25B39"/>
    <w:rPr>
      <w:rFonts w:ascii="Segoe UI" w:hAnsi="Segoe UI" w:cs="Segoe UI"/>
      <w:sz w:val="18"/>
      <w:szCs w:val="18"/>
    </w:rPr>
  </w:style>
  <w:style w:type="paragraph" w:customStyle="1" w:styleId="tkTekst">
    <w:name w:val="_Текст обычный (tkTekst)"/>
    <w:basedOn w:val="a"/>
    <w:rsid w:val="00A83393"/>
    <w:pPr>
      <w:spacing w:after="60" w:line="276" w:lineRule="auto"/>
      <w:ind w:firstLine="567"/>
      <w:jc w:val="both"/>
    </w:pPr>
    <w:rPr>
      <w:rFonts w:ascii="Arial" w:eastAsia="Times New Roman" w:hAnsi="Arial" w:cs="Arial"/>
      <w:sz w:val="20"/>
      <w:szCs w:val="20"/>
      <w:lang w:eastAsia="ru-RU"/>
    </w:rPr>
  </w:style>
  <w:style w:type="character" w:styleId="a6">
    <w:name w:val="Emphasis"/>
    <w:basedOn w:val="a0"/>
    <w:uiPriority w:val="20"/>
    <w:qFormat/>
    <w:rsid w:val="00A83393"/>
    <w:rPr>
      <w:i/>
      <w:iCs/>
    </w:rPr>
  </w:style>
  <w:style w:type="paragraph" w:styleId="a7">
    <w:name w:val="List Paragraph"/>
    <w:basedOn w:val="a"/>
    <w:uiPriority w:val="34"/>
    <w:qFormat/>
    <w:rsid w:val="00A83393"/>
    <w:pPr>
      <w:ind w:left="720"/>
      <w:contextualSpacing/>
    </w:pPr>
    <w:rPr>
      <w:rFonts w:ascii="Times New Roman" w:eastAsia="Times New Roman" w:hAnsi="Times New Roman" w:cs="Times New Roman"/>
      <w:sz w:val="24"/>
      <w:szCs w:val="24"/>
      <w:lang w:eastAsia="ru-RU"/>
    </w:rPr>
  </w:style>
  <w:style w:type="paragraph" w:styleId="a8">
    <w:name w:val="Normal (Web)"/>
    <w:basedOn w:val="a"/>
    <w:uiPriority w:val="99"/>
    <w:rsid w:val="00A83393"/>
    <w:pPr>
      <w:spacing w:after="180" w:line="312" w:lineRule="auto"/>
    </w:pPr>
    <w:rPr>
      <w:rFonts w:ascii="Tahoma" w:eastAsia="Times New Roman" w:hAnsi="Tahoma" w:cs="Tahoma"/>
      <w:color w:val="0023A4"/>
      <w:sz w:val="18"/>
      <w:szCs w:val="18"/>
      <w:lang w:eastAsia="ru-RU"/>
    </w:rPr>
  </w:style>
  <w:style w:type="character" w:styleId="a9">
    <w:name w:val="Strong"/>
    <w:basedOn w:val="a0"/>
    <w:uiPriority w:val="22"/>
    <w:qFormat/>
    <w:rsid w:val="00BC53F3"/>
    <w:rPr>
      <w:b/>
      <w:bCs/>
    </w:rPr>
  </w:style>
  <w:style w:type="paragraph" w:styleId="aa">
    <w:name w:val="Plain Text"/>
    <w:basedOn w:val="a"/>
    <w:link w:val="ab"/>
    <w:uiPriority w:val="99"/>
    <w:semiHidden/>
    <w:unhideWhenUsed/>
    <w:rsid w:val="00320FC8"/>
    <w:rPr>
      <w:rFonts w:ascii="Calibri" w:hAnsi="Calibri"/>
      <w:szCs w:val="21"/>
    </w:rPr>
  </w:style>
  <w:style w:type="character" w:customStyle="1" w:styleId="ab">
    <w:name w:val="Текст Знак"/>
    <w:basedOn w:val="a0"/>
    <w:link w:val="aa"/>
    <w:uiPriority w:val="99"/>
    <w:semiHidden/>
    <w:rsid w:val="00320FC8"/>
    <w:rPr>
      <w:rFonts w:ascii="Calibri" w:hAnsi="Calibri"/>
      <w:szCs w:val="21"/>
    </w:rPr>
  </w:style>
  <w:style w:type="paragraph" w:styleId="ac">
    <w:name w:val="No Spacing"/>
    <w:uiPriority w:val="1"/>
    <w:qFormat/>
    <w:rsid w:val="008B6AAC"/>
    <w:rPr>
      <w:rFonts w:ascii="Calibri" w:eastAsia="Times New Roman" w:hAnsi="Calibri" w:cs="Times New Roman"/>
      <w:lang w:eastAsia="ru-RU"/>
    </w:rPr>
  </w:style>
  <w:style w:type="paragraph" w:customStyle="1" w:styleId="tkZagolovok5">
    <w:name w:val="_Заголовок Статья (tkZagolovok5)"/>
    <w:basedOn w:val="a"/>
    <w:rsid w:val="008B6AAC"/>
    <w:pPr>
      <w:spacing w:before="200" w:after="60" w:line="276" w:lineRule="auto"/>
      <w:ind w:firstLine="567"/>
    </w:pPr>
    <w:rPr>
      <w:rFonts w:ascii="Arial" w:eastAsia="Times New Roman" w:hAnsi="Arial" w:cs="Arial"/>
      <w:b/>
      <w:bCs/>
      <w:sz w:val="20"/>
      <w:szCs w:val="20"/>
      <w:lang w:eastAsia="ru-RU"/>
    </w:rPr>
  </w:style>
  <w:style w:type="paragraph" w:styleId="ad">
    <w:name w:val="Subtitle"/>
    <w:basedOn w:val="a"/>
    <w:next w:val="a"/>
    <w:link w:val="ae"/>
    <w:uiPriority w:val="11"/>
    <w:qFormat/>
    <w:rsid w:val="00AB2D05"/>
    <w:pPr>
      <w:numPr>
        <w:ilvl w:val="1"/>
      </w:numPr>
      <w:spacing w:before="200" w:after="120" w:line="276" w:lineRule="auto"/>
      <w:ind w:firstLine="709"/>
      <w:jc w:val="both"/>
    </w:pPr>
    <w:rPr>
      <w:rFonts w:ascii="Times New Roman" w:eastAsiaTheme="minorEastAsia" w:hAnsi="Times New Roman"/>
      <w:b/>
      <w:color w:val="000000" w:themeColor="text1"/>
      <w:spacing w:val="15"/>
      <w:sz w:val="28"/>
    </w:rPr>
  </w:style>
  <w:style w:type="character" w:customStyle="1" w:styleId="ae">
    <w:name w:val="Подзаголовок Знак"/>
    <w:basedOn w:val="a0"/>
    <w:link w:val="ad"/>
    <w:uiPriority w:val="11"/>
    <w:rsid w:val="00AB2D05"/>
    <w:rPr>
      <w:rFonts w:ascii="Times New Roman" w:eastAsiaTheme="minorEastAsia" w:hAnsi="Times New Roman"/>
      <w:b/>
      <w:color w:val="000000" w:themeColor="text1"/>
      <w:spacing w:val="15"/>
      <w:sz w:val="28"/>
    </w:rPr>
  </w:style>
  <w:style w:type="paragraph" w:customStyle="1" w:styleId="tkNazvanie">
    <w:name w:val="_Название (tkNazvanie)"/>
    <w:basedOn w:val="a"/>
    <w:rsid w:val="00213CC5"/>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759</Words>
  <Characters>4330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meiman</dc:creator>
  <cp:lastModifiedBy>Санжарбек Исаев</cp:lastModifiedBy>
  <cp:revision>10</cp:revision>
  <cp:lastPrinted>2020-07-03T02:45:00Z</cp:lastPrinted>
  <dcterms:created xsi:type="dcterms:W3CDTF">2020-07-03T02:49:00Z</dcterms:created>
  <dcterms:modified xsi:type="dcterms:W3CDTF">2021-01-13T09:15:00Z</dcterms:modified>
</cp:coreProperties>
</file>